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9071A">
        <w:rPr>
          <w:rFonts w:ascii="Times New Roman" w:hAnsi="Times New Roman" w:cs="Times New Roman"/>
          <w:b/>
          <w:sz w:val="24"/>
          <w:szCs w:val="24"/>
        </w:rPr>
        <w:t>1</w:t>
      </w:r>
      <w:r w:rsidR="00F9071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F9071A">
        <w:rPr>
          <w:rFonts w:ascii="Times New Roman" w:hAnsi="Times New Roman" w:cs="Times New Roman"/>
          <w:b/>
          <w:sz w:val="24"/>
          <w:szCs w:val="24"/>
        </w:rPr>
        <w:t>17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F9071A">
        <w:rPr>
          <w:rFonts w:ascii="Times New Roman" w:hAnsi="Times New Roman" w:cs="Times New Roman"/>
          <w:sz w:val="24"/>
          <w:szCs w:val="24"/>
        </w:rPr>
        <w:t>17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7772FA" w:rsidRPr="007772FA" w:rsidTr="00BC6437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FA" w:rsidRPr="007772FA" w:rsidRDefault="007772FA" w:rsidP="007772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Поправка на техническа грешка</w:t>
            </w:r>
            <w:r w:rsidR="007D3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Решение № 17-МИ от 11.09.2019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на ОИК – Брусарци, за 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СИК в община Брусарци, област Монтана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разпределението на местата в СИК и техните ръководства между партиите и коалициите на територията на общината.</w:t>
            </w:r>
          </w:p>
        </w:tc>
      </w:tr>
      <w:tr w:rsidR="007772FA" w:rsidRPr="007772FA" w:rsidTr="00BC6437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FA" w:rsidRPr="007772FA" w:rsidRDefault="007772FA" w:rsidP="007772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ПСИК в община Брусарци, област Монтана.</w:t>
            </w:r>
          </w:p>
        </w:tc>
      </w:tr>
      <w:tr w:rsidR="007772FA" w:rsidRPr="007772FA" w:rsidTr="00BC6437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FA" w:rsidRPr="007772FA" w:rsidRDefault="007772FA" w:rsidP="007772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3.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651B0">
        <w:rPr>
          <w:rFonts w:ascii="Times New Roman" w:hAnsi="Times New Roman" w:cs="Times New Roman"/>
          <w:sz w:val="24"/>
          <w:szCs w:val="24"/>
        </w:rPr>
        <w:t>1</w:t>
      </w:r>
      <w:r w:rsidR="00F9071A">
        <w:rPr>
          <w:rFonts w:ascii="Times New Roman" w:hAnsi="Times New Roman" w:cs="Times New Roman"/>
          <w:sz w:val="24"/>
          <w:szCs w:val="24"/>
        </w:rPr>
        <w:t>7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7772FA" w:rsidRPr="007772FA" w:rsidTr="00BC6437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FA" w:rsidRPr="007772FA" w:rsidRDefault="007772FA" w:rsidP="00BC6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Поправка на техническа грешка</w:t>
            </w:r>
            <w:r w:rsidR="001C1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Решение № 17-МИ от 11</w:t>
            </w:r>
            <w:r w:rsidR="00A4696B">
              <w:rPr>
                <w:rFonts w:ascii="Times New Roman" w:eastAsia="Times New Roman" w:hAnsi="Times New Roman" w:cs="Times New Roman"/>
                <w:sz w:val="24"/>
                <w:szCs w:val="24"/>
              </w:rPr>
              <w:t>.09.2019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на ОИК – Брусарци, за 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СИК в община Брусарци, област Монтана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разпределението на местата в СИК и техните ръководства между партиите и коалициите на територията на общината.</w:t>
            </w:r>
          </w:p>
        </w:tc>
      </w:tr>
      <w:tr w:rsidR="007772FA" w:rsidRPr="007772FA" w:rsidTr="00BC6437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FA" w:rsidRPr="007772FA" w:rsidRDefault="007772FA" w:rsidP="00BC6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ПСИК в община Брусарци, област Монтана.</w:t>
            </w:r>
          </w:p>
        </w:tc>
      </w:tr>
      <w:tr w:rsidR="007772FA" w:rsidRPr="007772FA" w:rsidTr="00BC6437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FA" w:rsidRPr="007772FA" w:rsidRDefault="007772FA" w:rsidP="00BC64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3.</w:t>
            </w:r>
            <w:r w:rsidRPr="007772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3516D2" w:rsidRDefault="003516D2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4D0B26" w:rsidRDefault="004651B0" w:rsidP="007772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</w:t>
      </w:r>
      <w:r w:rsidR="004D0B26">
        <w:rPr>
          <w:rFonts w:ascii="Times New Roman" w:hAnsi="Times New Roman" w:cs="Times New Roman"/>
          <w:sz w:val="24"/>
          <w:szCs w:val="24"/>
        </w:rPr>
        <w:t xml:space="preserve"> </w:t>
      </w:r>
      <w:r w:rsidR="007772FA">
        <w:rPr>
          <w:rFonts w:ascii="Times New Roman" w:hAnsi="Times New Roman" w:cs="Times New Roman"/>
          <w:sz w:val="24"/>
          <w:szCs w:val="24"/>
        </w:rPr>
        <w:t xml:space="preserve">е допусната техническа грешка </w:t>
      </w:r>
      <w:r w:rsidR="00F87AA1">
        <w:rPr>
          <w:rFonts w:ascii="Times New Roman" w:hAnsi="Times New Roman" w:cs="Times New Roman"/>
          <w:sz w:val="24"/>
          <w:szCs w:val="24"/>
        </w:rPr>
        <w:t>в Решение № 17-МИ от 11</w:t>
      </w:r>
      <w:r w:rsidR="00A4696B">
        <w:rPr>
          <w:rFonts w:ascii="Times New Roman" w:hAnsi="Times New Roman" w:cs="Times New Roman"/>
          <w:sz w:val="24"/>
          <w:szCs w:val="24"/>
        </w:rPr>
        <w:t>.09.2019</w:t>
      </w:r>
      <w:r w:rsidR="007772FA" w:rsidRPr="00160016">
        <w:rPr>
          <w:rFonts w:ascii="Times New Roman" w:hAnsi="Times New Roman" w:cs="Times New Roman"/>
          <w:sz w:val="24"/>
          <w:szCs w:val="24"/>
        </w:rPr>
        <w:t xml:space="preserve"> г. на ОИК – Брусарци, за </w:t>
      </w:r>
      <w:r w:rsidR="007772FA" w:rsidRPr="0016001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членовете на СИК в община Брусарци, област Монтана</w:t>
      </w:r>
      <w:r w:rsidR="007772FA" w:rsidRPr="00160016">
        <w:rPr>
          <w:rFonts w:ascii="Times New Roman" w:hAnsi="Times New Roman" w:cs="Times New Roman"/>
          <w:sz w:val="24"/>
          <w:szCs w:val="24"/>
        </w:rPr>
        <w:t xml:space="preserve"> и разпределението на местата в СИК и техните </w:t>
      </w:r>
      <w:r w:rsidR="007772FA" w:rsidRPr="00160016">
        <w:rPr>
          <w:rFonts w:ascii="Times New Roman" w:hAnsi="Times New Roman" w:cs="Times New Roman"/>
          <w:sz w:val="24"/>
          <w:szCs w:val="24"/>
        </w:rPr>
        <w:lastRenderedPageBreak/>
        <w:t>ръководства между партиите и коалициите на територията на общинат</w:t>
      </w:r>
      <w:r w:rsidR="007772FA">
        <w:rPr>
          <w:rFonts w:ascii="Times New Roman" w:hAnsi="Times New Roman" w:cs="Times New Roman"/>
          <w:sz w:val="24"/>
          <w:szCs w:val="24"/>
        </w:rPr>
        <w:t>а относно изписването на областта –а именно Монтана, а не Брусарци,</w:t>
      </w:r>
    </w:p>
    <w:p w:rsidR="007772FA" w:rsidRPr="000C53B8" w:rsidRDefault="007772FA" w:rsidP="007772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16">
        <w:rPr>
          <w:rFonts w:ascii="Times New Roman" w:hAnsi="Times New Roman" w:cs="Times New Roman"/>
        </w:rPr>
        <w:t xml:space="preserve">На основание чл. 87, ал. 1, т. 1, </w:t>
      </w:r>
      <w:r w:rsidRPr="00160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 92, ал. 4  от ИК, и във вр. </w:t>
      </w:r>
      <w:r w:rsidRPr="00160016">
        <w:rPr>
          <w:rFonts w:ascii="Times New Roman" w:eastAsia="Calibri" w:hAnsi="Times New Roman" w:cs="Times New Roman"/>
          <w:sz w:val="26"/>
          <w:szCs w:val="26"/>
        </w:rPr>
        <w:t>Решение № 1029-МИ</w:t>
      </w:r>
      <w:r w:rsidRPr="0016001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160016">
        <w:rPr>
          <w:rFonts w:ascii="Times New Roman" w:eastAsia="Calibri" w:hAnsi="Times New Roman" w:cs="Times New Roman"/>
          <w:sz w:val="26"/>
          <w:szCs w:val="26"/>
        </w:rPr>
        <w:t>от 10.09.2019 г. на ЦИК,</w:t>
      </w:r>
      <w:r w:rsidRPr="00160016">
        <w:rPr>
          <w:rFonts w:ascii="Times New Roman" w:eastAsia="Times New Roman" w:hAnsi="Times New Roman" w:cs="Times New Roman"/>
          <w:sz w:val="24"/>
          <w:szCs w:val="24"/>
          <w:lang w:eastAsia="bg-BG"/>
        </w:rPr>
        <w:t>  ОИК – Брусарци,</w:t>
      </w:r>
      <w:r w:rsidRPr="007772F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772FA" w:rsidRPr="00160016" w:rsidRDefault="007772FA" w:rsidP="007772F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7772FA" w:rsidRPr="00160016" w:rsidRDefault="007772FA" w:rsidP="00777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0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777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</w:p>
    <w:p w:rsidR="007772FA" w:rsidRDefault="007772FA" w:rsidP="007772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16">
        <w:rPr>
          <w:rStyle w:val="ac"/>
          <w:rFonts w:ascii="Times New Roman" w:hAnsi="Times New Roman" w:cs="Times New Roman"/>
        </w:rPr>
        <w:t>   ДОПУСКА</w:t>
      </w:r>
      <w:r w:rsidRPr="00160016">
        <w:rPr>
          <w:rFonts w:ascii="Times New Roman" w:hAnsi="Times New Roman" w:cs="Times New Roman"/>
        </w:rPr>
        <w:t xml:space="preserve"> поправка на технически грешки в Решение </w:t>
      </w:r>
      <w:r w:rsidR="00F31000">
        <w:rPr>
          <w:rFonts w:ascii="Times New Roman" w:hAnsi="Times New Roman" w:cs="Times New Roman"/>
          <w:sz w:val="24"/>
          <w:szCs w:val="24"/>
        </w:rPr>
        <w:t>№ 17-МИ от 11</w:t>
      </w:r>
      <w:bookmarkStart w:id="0" w:name="_GoBack"/>
      <w:bookmarkEnd w:id="0"/>
      <w:r w:rsidR="00A4696B">
        <w:rPr>
          <w:rFonts w:ascii="Times New Roman" w:hAnsi="Times New Roman" w:cs="Times New Roman"/>
          <w:sz w:val="24"/>
          <w:szCs w:val="24"/>
        </w:rPr>
        <w:t>.09.2019</w:t>
      </w:r>
      <w:r w:rsidRPr="00160016">
        <w:rPr>
          <w:rFonts w:ascii="Times New Roman" w:hAnsi="Times New Roman" w:cs="Times New Roman"/>
          <w:sz w:val="24"/>
          <w:szCs w:val="24"/>
        </w:rPr>
        <w:t xml:space="preserve"> г. на ОИК – Брусарци, за </w:t>
      </w:r>
      <w:r w:rsidRPr="0016001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членовете на СИК в община Брусарци, област Монтана</w:t>
      </w:r>
      <w:r w:rsidRPr="00160016">
        <w:rPr>
          <w:rFonts w:ascii="Times New Roman" w:hAnsi="Times New Roman" w:cs="Times New Roman"/>
          <w:sz w:val="24"/>
          <w:szCs w:val="24"/>
        </w:rPr>
        <w:t xml:space="preserve"> и разпределението на местата в СИК и техните ръководства между партиите и коалиц</w:t>
      </w:r>
      <w:r>
        <w:rPr>
          <w:rFonts w:ascii="Times New Roman" w:hAnsi="Times New Roman" w:cs="Times New Roman"/>
          <w:sz w:val="24"/>
          <w:szCs w:val="24"/>
        </w:rPr>
        <w:t>иите на територията на общината, както следва:</w:t>
      </w:r>
    </w:p>
    <w:p w:rsidR="007772FA" w:rsidRDefault="007772FA" w:rsidP="007772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Вместо-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броя на </w:t>
      </w:r>
      <w:r w:rsidRPr="00DA0667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СИК в община Брусарци, област Брусарци</w:t>
      </w:r>
      <w:r w:rsidRPr="00DA0667">
        <w:rPr>
          <w:rFonts w:ascii="Times New Roman" w:hAnsi="Times New Roman" w:cs="Times New Roman"/>
          <w:sz w:val="24"/>
          <w:szCs w:val="24"/>
        </w:rPr>
        <w:t xml:space="preserve"> и разпределението на местата в СИК и техните ръководства между партиите и коалиц</w:t>
      </w:r>
      <w:r>
        <w:rPr>
          <w:rFonts w:ascii="Times New Roman" w:hAnsi="Times New Roman" w:cs="Times New Roman"/>
          <w:sz w:val="24"/>
          <w:szCs w:val="24"/>
        </w:rPr>
        <w:t>иите на територията на общината,</w:t>
      </w:r>
    </w:p>
    <w:p w:rsidR="007772FA" w:rsidRDefault="007772FA" w:rsidP="00777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да се чете -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броя на </w:t>
      </w:r>
      <w:r w:rsidRPr="00DA06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членовете на СИК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Брусарци, област Монтана</w:t>
      </w:r>
      <w:r w:rsidRPr="00DA0667">
        <w:rPr>
          <w:rFonts w:ascii="Times New Roman" w:hAnsi="Times New Roman" w:cs="Times New Roman"/>
          <w:sz w:val="24"/>
          <w:szCs w:val="24"/>
        </w:rPr>
        <w:t xml:space="preserve"> и разпределението на местата в СИК и техните ръководства между партиите и коалициите на територията на общината.</w:t>
      </w:r>
    </w:p>
    <w:p w:rsidR="00A175BC" w:rsidRDefault="00A175BC" w:rsidP="004D0B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5BC" w:rsidRDefault="004D0B26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75BC" w:rsidRDefault="00A175BC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72FA" w:rsidRDefault="00A175BC" w:rsidP="007772FA">
      <w:pPr>
        <w:pStyle w:val="a4"/>
        <w:ind w:firstLine="708"/>
        <w:jc w:val="both"/>
      </w:pPr>
      <w:r w:rsidRPr="00B813FD">
        <w:t>Председателят на комисията</w:t>
      </w:r>
      <w:r>
        <w:t xml:space="preserve"> разясни, че е </w:t>
      </w:r>
      <w:r w:rsidR="007772FA">
        <w:t>Право да гласуват с подвижна избирателна кутия в изборите за общински съветници и за кметове на 27 октомври 2019 г. имат избирателите с трайни увреждания, които не им позволяват да напуснат дома си и да упражнят правото си на глас в изборно помещение.</w:t>
      </w:r>
    </w:p>
    <w:p w:rsidR="007772FA" w:rsidRDefault="007772FA" w:rsidP="007772FA">
      <w:pPr>
        <w:pStyle w:val="a4"/>
        <w:ind w:firstLine="708"/>
        <w:jc w:val="both"/>
      </w:pPr>
      <w:r>
        <w:t>Секция за гласуване с подвижна избирателна кутия се образува на територията на всяко населено място на 12 октомври 2019 г. (14 дни преди изборния ден), ако има подадени не по-малко от 10 заявления (Приложение № 17-МИ от изборните книжа)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адрес) е на територията на съответното населено място не по-късно от 26 април 2019 г.</w:t>
      </w:r>
    </w:p>
    <w:p w:rsidR="007772FA" w:rsidRDefault="007772FA" w:rsidP="007772FA">
      <w:pPr>
        <w:pStyle w:val="a4"/>
        <w:jc w:val="both"/>
      </w:pPr>
      <w:r>
        <w:t> </w:t>
      </w:r>
      <w:r>
        <w:tab/>
        <w:t>Когато на територията на една община има няколко населени места, отделна секция за гласуване с подвижна избирателна кутия се създава за всяко отделно населено място, ако има подадени не по-малко от 10 заявления от избиратели с постоянен адрес на територията на това населено място, съответно с настоящ адрес (в случаите, когато избирателите са били включени в избирателен списък по настоящия им адрес).</w:t>
      </w:r>
    </w:p>
    <w:p w:rsidR="007772FA" w:rsidRDefault="007772FA" w:rsidP="007772FA">
      <w:pPr>
        <w:pStyle w:val="a4"/>
        <w:ind w:firstLine="708"/>
        <w:jc w:val="both"/>
      </w:pPr>
      <w:r>
        <w:lastRenderedPageBreak/>
        <w:t>Когато на територията на общината има повече от едно населено място и са подадени не по-малко от 10 заявления, но недостатъчно за образуване на подвижна секционна избирателна комисия (ПСИК) за всяко едно от населените места, се създава една обща ПСИК за територията на общината.</w:t>
      </w:r>
    </w:p>
    <w:p w:rsidR="00266DBA" w:rsidRPr="000C53B8" w:rsidRDefault="007772F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1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основание чл. 87, ал. 1, т. 1 от ИК</w:t>
      </w:r>
      <w:r w:rsidRPr="00160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160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вр. </w:t>
      </w:r>
      <w:r w:rsidRPr="00160016">
        <w:rPr>
          <w:rFonts w:ascii="Times New Roman" w:eastAsia="Calibri" w:hAnsi="Times New Roman" w:cs="Times New Roman"/>
          <w:sz w:val="26"/>
          <w:szCs w:val="26"/>
        </w:rPr>
        <w:t xml:space="preserve">Решение № </w:t>
      </w:r>
      <w:r>
        <w:rPr>
          <w:rFonts w:ascii="Times New Roman" w:eastAsia="Calibri" w:hAnsi="Times New Roman" w:cs="Times New Roman"/>
          <w:sz w:val="26"/>
          <w:szCs w:val="26"/>
        </w:rPr>
        <w:t>935</w:t>
      </w:r>
      <w:r w:rsidRPr="00160016">
        <w:rPr>
          <w:rFonts w:ascii="Times New Roman" w:eastAsia="Calibri" w:hAnsi="Times New Roman" w:cs="Times New Roman"/>
          <w:sz w:val="26"/>
          <w:szCs w:val="26"/>
        </w:rPr>
        <w:t>-МИ</w:t>
      </w:r>
      <w:r w:rsidRPr="0016001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от 02</w:t>
      </w:r>
      <w:r w:rsidRPr="00160016">
        <w:rPr>
          <w:rFonts w:ascii="Times New Roman" w:eastAsia="Calibri" w:hAnsi="Times New Roman" w:cs="Times New Roman"/>
          <w:sz w:val="26"/>
          <w:szCs w:val="26"/>
        </w:rPr>
        <w:t>.09.2019 г. на ЦИК,</w:t>
      </w:r>
      <w:r w:rsidRPr="00160016">
        <w:rPr>
          <w:rFonts w:ascii="Times New Roman" w:eastAsia="Times New Roman" w:hAnsi="Times New Roman" w:cs="Times New Roman"/>
          <w:sz w:val="24"/>
          <w:szCs w:val="24"/>
          <w:lang w:eastAsia="bg-BG"/>
        </w:rPr>
        <w:t>  ОИК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</w:t>
      </w:r>
      <w:r w:rsidR="00266DBA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</w:t>
      </w:r>
      <w:r w:rsidR="00266DBA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="00266DBA"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="00266DBA"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 w:rsidR="00266DBA">
        <w:rPr>
          <w:rFonts w:ascii="Times New Roman" w:hAnsi="Times New Roman" w:cs="Times New Roman"/>
          <w:sz w:val="24"/>
          <w:szCs w:val="24"/>
        </w:rPr>
        <w:t>,</w:t>
      </w:r>
    </w:p>
    <w:p w:rsidR="00266DBA" w:rsidRPr="000C53B8" w:rsidRDefault="00266DBA" w:rsidP="0026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66DBA" w:rsidRDefault="00266DBA" w:rsidP="00266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777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</w:t>
      </w:r>
    </w:p>
    <w:p w:rsidR="00A175BC" w:rsidRDefault="003E18CD" w:rsidP="003E18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E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ОПРЕДЕЛЯ</w:t>
      </w:r>
      <w:r w:rsidRPr="00A70E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Pr="00A70E17">
        <w:rPr>
          <w:rFonts w:ascii="Times New Roman" w:eastAsia="Times New Roman" w:hAnsi="Times New Roman" w:cs="Times New Roman"/>
          <w:sz w:val="24"/>
          <w:szCs w:val="24"/>
          <w:lang w:eastAsia="bg-BG"/>
        </w:rPr>
        <w:t>роят на членовете на ПСИК, включително председател, зам.-председател и секретар, както следва да бъдат</w:t>
      </w:r>
      <w:r w:rsidRPr="00A7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 членове.</w:t>
      </w: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711C" w:rsidRDefault="0074711C" w:rsidP="0026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</w:t>
      </w:r>
      <w:r w:rsidR="003F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дебатирани </w:t>
      </w:r>
      <w:r w:rsidR="00AE35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процедурни въпроси.</w:t>
      </w:r>
    </w:p>
    <w:p w:rsidR="00997D11" w:rsidRDefault="00997D11" w:rsidP="005B6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46" w:rsidRDefault="005C6E46" w:rsidP="00685993">
      <w:pPr>
        <w:spacing w:after="0" w:line="240" w:lineRule="auto"/>
      </w:pPr>
      <w:r>
        <w:separator/>
      </w:r>
    </w:p>
  </w:endnote>
  <w:endnote w:type="continuationSeparator" w:id="0">
    <w:p w:rsidR="005C6E46" w:rsidRDefault="005C6E46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46" w:rsidRDefault="005C6E46" w:rsidP="00685993">
      <w:pPr>
        <w:spacing w:after="0" w:line="240" w:lineRule="auto"/>
      </w:pPr>
      <w:r>
        <w:separator/>
      </w:r>
    </w:p>
  </w:footnote>
  <w:footnote w:type="continuationSeparator" w:id="0">
    <w:p w:rsidR="005C6E46" w:rsidRDefault="005C6E46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27F32"/>
    <w:rsid w:val="00056F2C"/>
    <w:rsid w:val="000626DB"/>
    <w:rsid w:val="00070FB5"/>
    <w:rsid w:val="000A219A"/>
    <w:rsid w:val="000C53B8"/>
    <w:rsid w:val="000E6DF8"/>
    <w:rsid w:val="000F09B3"/>
    <w:rsid w:val="000F52A0"/>
    <w:rsid w:val="00117E2A"/>
    <w:rsid w:val="00124BDF"/>
    <w:rsid w:val="001260A5"/>
    <w:rsid w:val="00144162"/>
    <w:rsid w:val="001613F6"/>
    <w:rsid w:val="001838D2"/>
    <w:rsid w:val="00183C89"/>
    <w:rsid w:val="00197706"/>
    <w:rsid w:val="001C0627"/>
    <w:rsid w:val="001C1340"/>
    <w:rsid w:val="001C382C"/>
    <w:rsid w:val="001C3BB0"/>
    <w:rsid w:val="001C5BF4"/>
    <w:rsid w:val="001D0B8F"/>
    <w:rsid w:val="00220DE2"/>
    <w:rsid w:val="00265659"/>
    <w:rsid w:val="00266DBA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F435B"/>
    <w:rsid w:val="002F437D"/>
    <w:rsid w:val="0030288F"/>
    <w:rsid w:val="00302BD0"/>
    <w:rsid w:val="00306DFD"/>
    <w:rsid w:val="00311617"/>
    <w:rsid w:val="00320F98"/>
    <w:rsid w:val="00322A4B"/>
    <w:rsid w:val="003344B4"/>
    <w:rsid w:val="003369FE"/>
    <w:rsid w:val="003516D2"/>
    <w:rsid w:val="003944C9"/>
    <w:rsid w:val="003E18CD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7087A"/>
    <w:rsid w:val="0049317F"/>
    <w:rsid w:val="0049691E"/>
    <w:rsid w:val="004A0885"/>
    <w:rsid w:val="004B2232"/>
    <w:rsid w:val="004D0B26"/>
    <w:rsid w:val="004E40A4"/>
    <w:rsid w:val="00510D3D"/>
    <w:rsid w:val="00512D39"/>
    <w:rsid w:val="00547645"/>
    <w:rsid w:val="005516B4"/>
    <w:rsid w:val="00561711"/>
    <w:rsid w:val="005868DD"/>
    <w:rsid w:val="005929E1"/>
    <w:rsid w:val="005B3561"/>
    <w:rsid w:val="005B6B45"/>
    <w:rsid w:val="005C6E46"/>
    <w:rsid w:val="005D130E"/>
    <w:rsid w:val="005F624E"/>
    <w:rsid w:val="006175AE"/>
    <w:rsid w:val="0063711B"/>
    <w:rsid w:val="00651B33"/>
    <w:rsid w:val="00685993"/>
    <w:rsid w:val="006959DB"/>
    <w:rsid w:val="00696FEA"/>
    <w:rsid w:val="006A5000"/>
    <w:rsid w:val="006D0833"/>
    <w:rsid w:val="006D2459"/>
    <w:rsid w:val="006E52DE"/>
    <w:rsid w:val="006F3C69"/>
    <w:rsid w:val="00713E3E"/>
    <w:rsid w:val="00746686"/>
    <w:rsid w:val="0074711C"/>
    <w:rsid w:val="0076118F"/>
    <w:rsid w:val="007772FA"/>
    <w:rsid w:val="00781B07"/>
    <w:rsid w:val="00794F1C"/>
    <w:rsid w:val="007A3A9A"/>
    <w:rsid w:val="007A3AC5"/>
    <w:rsid w:val="007C1D60"/>
    <w:rsid w:val="007D3F68"/>
    <w:rsid w:val="007E6CE0"/>
    <w:rsid w:val="007E77C7"/>
    <w:rsid w:val="007F159B"/>
    <w:rsid w:val="008007E6"/>
    <w:rsid w:val="00802BE2"/>
    <w:rsid w:val="00807A13"/>
    <w:rsid w:val="00807C88"/>
    <w:rsid w:val="008100D1"/>
    <w:rsid w:val="00816A27"/>
    <w:rsid w:val="00827238"/>
    <w:rsid w:val="0083416F"/>
    <w:rsid w:val="00837679"/>
    <w:rsid w:val="0086454A"/>
    <w:rsid w:val="00865727"/>
    <w:rsid w:val="008A620D"/>
    <w:rsid w:val="008D382F"/>
    <w:rsid w:val="0090337A"/>
    <w:rsid w:val="00912419"/>
    <w:rsid w:val="00947CCD"/>
    <w:rsid w:val="00950D50"/>
    <w:rsid w:val="0095688A"/>
    <w:rsid w:val="00961E3E"/>
    <w:rsid w:val="00962368"/>
    <w:rsid w:val="00997D11"/>
    <w:rsid w:val="009B4CDE"/>
    <w:rsid w:val="009B52CD"/>
    <w:rsid w:val="009C43CD"/>
    <w:rsid w:val="009D3917"/>
    <w:rsid w:val="009E22C7"/>
    <w:rsid w:val="009E712D"/>
    <w:rsid w:val="009F0BDD"/>
    <w:rsid w:val="00A175BC"/>
    <w:rsid w:val="00A22DE4"/>
    <w:rsid w:val="00A30EED"/>
    <w:rsid w:val="00A45B55"/>
    <w:rsid w:val="00A4696B"/>
    <w:rsid w:val="00A65F3B"/>
    <w:rsid w:val="00A7306F"/>
    <w:rsid w:val="00AA4C49"/>
    <w:rsid w:val="00AB390B"/>
    <w:rsid w:val="00AC30CC"/>
    <w:rsid w:val="00AD3696"/>
    <w:rsid w:val="00AD7214"/>
    <w:rsid w:val="00AE35F5"/>
    <w:rsid w:val="00AE7D8E"/>
    <w:rsid w:val="00AF5476"/>
    <w:rsid w:val="00B13509"/>
    <w:rsid w:val="00B1650F"/>
    <w:rsid w:val="00B44F74"/>
    <w:rsid w:val="00B50206"/>
    <w:rsid w:val="00B60F96"/>
    <w:rsid w:val="00B612EE"/>
    <w:rsid w:val="00B813FD"/>
    <w:rsid w:val="00B9013A"/>
    <w:rsid w:val="00BB058F"/>
    <w:rsid w:val="00BB3420"/>
    <w:rsid w:val="00BF6856"/>
    <w:rsid w:val="00C02903"/>
    <w:rsid w:val="00C06720"/>
    <w:rsid w:val="00C33560"/>
    <w:rsid w:val="00C4355E"/>
    <w:rsid w:val="00C458B9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3A65"/>
    <w:rsid w:val="00D16754"/>
    <w:rsid w:val="00D24E05"/>
    <w:rsid w:val="00D26EFD"/>
    <w:rsid w:val="00D3399F"/>
    <w:rsid w:val="00D37899"/>
    <w:rsid w:val="00D54B74"/>
    <w:rsid w:val="00D5720A"/>
    <w:rsid w:val="00D63D54"/>
    <w:rsid w:val="00DA44BF"/>
    <w:rsid w:val="00DA68E5"/>
    <w:rsid w:val="00DB7EA9"/>
    <w:rsid w:val="00DD2729"/>
    <w:rsid w:val="00DF0EA6"/>
    <w:rsid w:val="00DF3344"/>
    <w:rsid w:val="00DF4571"/>
    <w:rsid w:val="00E27D1F"/>
    <w:rsid w:val="00E36D9C"/>
    <w:rsid w:val="00E40BCC"/>
    <w:rsid w:val="00E50995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1000"/>
    <w:rsid w:val="00F34073"/>
    <w:rsid w:val="00F515B3"/>
    <w:rsid w:val="00F52071"/>
    <w:rsid w:val="00F62C53"/>
    <w:rsid w:val="00F70243"/>
    <w:rsid w:val="00F861EC"/>
    <w:rsid w:val="00F87AA1"/>
    <w:rsid w:val="00F9071A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75F0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77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C581-5F37-447C-B1A4-5D2D9C20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MY-PC</cp:lastModifiedBy>
  <cp:revision>6</cp:revision>
  <cp:lastPrinted>2019-09-11T16:37:00Z</cp:lastPrinted>
  <dcterms:created xsi:type="dcterms:W3CDTF">2019-09-22T12:03:00Z</dcterms:created>
  <dcterms:modified xsi:type="dcterms:W3CDTF">2019-09-22T12:10:00Z</dcterms:modified>
</cp:coreProperties>
</file>