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044FB">
        <w:rPr>
          <w:rFonts w:ascii="Times New Roman" w:hAnsi="Times New Roman" w:cs="Times New Roman"/>
          <w:b/>
          <w:sz w:val="24"/>
          <w:szCs w:val="24"/>
        </w:rPr>
        <w:t>2</w:t>
      </w:r>
      <w:r w:rsidR="000044F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0044FB">
        <w:rPr>
          <w:rFonts w:ascii="Times New Roman" w:hAnsi="Times New Roman" w:cs="Times New Roman"/>
          <w:b/>
          <w:sz w:val="24"/>
          <w:szCs w:val="24"/>
        </w:rPr>
        <w:t>07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0044FB">
        <w:rPr>
          <w:rFonts w:ascii="Times New Roman" w:hAnsi="Times New Roman" w:cs="Times New Roman"/>
          <w:sz w:val="24"/>
          <w:szCs w:val="24"/>
        </w:rPr>
        <w:t>07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285089">
        <w:rPr>
          <w:rFonts w:ascii="Times New Roman" w:hAnsi="Times New Roman" w:cs="Times New Roman"/>
          <w:sz w:val="24"/>
          <w:szCs w:val="24"/>
        </w:rPr>
        <w:t>17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0044FB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>0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5"/>
      </w:tblGrid>
      <w:tr w:rsidR="000014AA" w:rsidRPr="000014AA" w:rsidTr="000014AA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AA" w:rsidRPr="000014AA" w:rsidRDefault="00001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014A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1Промяна в състава на СИК в Община Брусарци</w:t>
            </w:r>
          </w:p>
        </w:tc>
      </w:tr>
      <w:tr w:rsidR="000014AA" w:rsidRPr="000014AA" w:rsidTr="000014AA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AA" w:rsidRPr="000014AA" w:rsidRDefault="00001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014A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2Разни.</w:t>
            </w:r>
          </w:p>
        </w:tc>
      </w:tr>
    </w:tbl>
    <w:p w:rsidR="000014AA" w:rsidRDefault="000014AA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CF63AF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C6D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0044FB">
        <w:rPr>
          <w:rFonts w:ascii="Times New Roman" w:hAnsi="Times New Roman" w:cs="Times New Roman"/>
          <w:sz w:val="24"/>
          <w:szCs w:val="24"/>
        </w:rPr>
        <w:t>07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5"/>
      </w:tblGrid>
      <w:tr w:rsidR="009E06E5" w:rsidRPr="000014AA" w:rsidTr="00D71626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0014AA" w:rsidRDefault="009E06E5" w:rsidP="00D71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014A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1Промяна в състава на СИК в Община Брусарци</w:t>
            </w:r>
          </w:p>
        </w:tc>
      </w:tr>
      <w:tr w:rsidR="009E06E5" w:rsidRPr="000014AA" w:rsidTr="00D71626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0014AA" w:rsidRDefault="009E06E5" w:rsidP="00D71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014A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2Разни.</w:t>
            </w:r>
          </w:p>
        </w:tc>
      </w:tr>
    </w:tbl>
    <w:p w:rsidR="00681761" w:rsidRDefault="00681761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8D5" w:rsidRDefault="006738D5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1B0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9E06E5" w:rsidRDefault="009E06E5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107" w:rsidRDefault="009E06E5" w:rsidP="00F661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че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="00F6610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от Наташа Михайлова Младенова, като преупълномощен от Дилян Станимиров Димитров в качеството му на Областен съвет координатор на ПП ГЕРБ за област Монтана и пълномощник на ПП ГЕРБ с вх. № 74/07.10.2019</w:t>
      </w:r>
      <w:r w:rsidR="00F66107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ОИК</w:t>
      </w:r>
      <w:r w:rsidR="00F661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Брусарци</w:t>
      </w:r>
      <w:r w:rsidR="00F66107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е упълномощен от </w:t>
      </w:r>
      <w:r w:rsidR="00F66107"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Бойко Методиев Борисов</w:t>
      </w:r>
      <w:r w:rsidR="00F66107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промяна в</w:t>
      </w:r>
      <w:r w:rsidR="00F661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Брусарци</w:t>
      </w:r>
      <w:r w:rsidR="00F66107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66107" w:rsidRPr="004E511F" w:rsidRDefault="00F66107" w:rsidP="00F661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54B">
        <w:rPr>
          <w:rFonts w:ascii="Times New Roman" w:hAnsi="Times New Roman" w:cs="Times New Roman"/>
          <w:sz w:val="24"/>
          <w:szCs w:val="24"/>
        </w:rPr>
        <w:lastRenderedPageBreak/>
        <w:t>След проверка на подаденото заявление и предложените промени, ОИК - Брусарци установи, че заявения член на СИК отговарят на изискванията на чл. 95 и чл. 96 от ИК.</w:t>
      </w:r>
    </w:p>
    <w:p w:rsidR="009E06E5" w:rsidRDefault="00F66107" w:rsidP="00F661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чл. 87, ал. 1, т. 5, т. 6 и чл. 96 от ИК и във връзка с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254B">
        <w:rPr>
          <w:rFonts w:ascii="Times New Roman" w:hAnsi="Times New Roman" w:cs="Times New Roman"/>
          <w:sz w:val="24"/>
          <w:szCs w:val="24"/>
        </w:rPr>
        <w:t>Решение № 1029-МИ/10.09.2019 г. на ЦИК София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Брусарци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E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единодушно,</w:t>
      </w:r>
    </w:p>
    <w:p w:rsidR="009E06E5" w:rsidRPr="004E511F" w:rsidRDefault="009E06E5" w:rsidP="009E0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771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55</w:t>
      </w:r>
      <w:bookmarkStart w:id="0" w:name="_GoBack"/>
      <w:bookmarkEnd w:id="0"/>
    </w:p>
    <w:p w:rsidR="00F66107" w:rsidRPr="004E511F" w:rsidRDefault="009E06E5" w:rsidP="00F66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 </w:t>
      </w:r>
      <w:r w:rsidR="00F66107"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ДОПУСКА ЗАМЯНА </w:t>
      </w:r>
      <w:r w:rsidR="00F66107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членове от състава на посочените в предложението секционни избирател</w:t>
      </w:r>
      <w:r w:rsidR="00F66107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комисии в Община Брусарци</w:t>
      </w:r>
      <w:r w:rsidR="00F66107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  както следва:</w:t>
      </w:r>
    </w:p>
    <w:p w:rsidR="00F66107" w:rsidRPr="004E511F" w:rsidRDefault="00F66107" w:rsidP="00F6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120700004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ОСВОБОЖДАВА </w:t>
      </w:r>
      <w:r w:rsidRPr="001239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Борислав Никифоров Младенов</w:t>
      </w: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член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комисия и НАЗНАЧАВА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Ценка Петрова Иванкова</w:t>
      </w: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………………...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тел. ………………..</w:t>
      </w:r>
    </w:p>
    <w:p w:rsidR="00F66107" w:rsidRPr="004E511F" w:rsidRDefault="00F66107" w:rsidP="00F66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със същия номер, а на освободения, да се анулира издаденото му  удостоверение.</w:t>
      </w:r>
    </w:p>
    <w:p w:rsidR="009E06E5" w:rsidRPr="004E511F" w:rsidRDefault="009E06E5" w:rsidP="00F66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6E5" w:rsidRDefault="009E06E5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375EB" w:rsidRDefault="0006398D" w:rsidP="00FB47F5">
      <w:pPr>
        <w:jc w:val="both"/>
        <w:rPr>
          <w:rFonts w:ascii="Times New Roman" w:hAnsi="Times New Roman" w:cs="Times New Roman"/>
          <w:sz w:val="24"/>
          <w:szCs w:val="24"/>
        </w:rPr>
      </w:pPr>
      <w:r w:rsidRPr="00FB47F5">
        <w:rPr>
          <w:rFonts w:ascii="Times New Roman" w:hAnsi="Times New Roman" w:cs="Times New Roman"/>
          <w:sz w:val="24"/>
          <w:szCs w:val="24"/>
        </w:rPr>
        <w:t>Бях</w:t>
      </w:r>
      <w:r w:rsidR="006738D5" w:rsidRPr="00FB47F5">
        <w:rPr>
          <w:rFonts w:ascii="Times New Roman" w:hAnsi="Times New Roman" w:cs="Times New Roman"/>
          <w:sz w:val="24"/>
          <w:szCs w:val="24"/>
        </w:rPr>
        <w:t>а разгледани процедурни въпроси</w:t>
      </w:r>
      <w:r w:rsidR="00285089">
        <w:rPr>
          <w:rFonts w:ascii="Times New Roman" w:hAnsi="Times New Roman" w:cs="Times New Roman"/>
          <w:sz w:val="24"/>
          <w:szCs w:val="24"/>
        </w:rPr>
        <w:t>, касаещи</w:t>
      </w:r>
      <w:r w:rsidR="00B375EB">
        <w:rPr>
          <w:rFonts w:ascii="Times New Roman" w:hAnsi="Times New Roman" w:cs="Times New Roman"/>
          <w:sz w:val="24"/>
          <w:szCs w:val="24"/>
        </w:rPr>
        <w:t xml:space="preserve"> следното:</w:t>
      </w:r>
    </w:p>
    <w:p w:rsidR="00622989" w:rsidRDefault="00B375EB" w:rsidP="00FB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– Брусарци </w:t>
      </w:r>
      <w:r w:rsidR="003874CD">
        <w:rPr>
          <w:rFonts w:ascii="Times New Roman" w:hAnsi="Times New Roman" w:cs="Times New Roman"/>
          <w:sz w:val="24"/>
          <w:szCs w:val="24"/>
        </w:rPr>
        <w:t xml:space="preserve">е постъпила </w:t>
      </w:r>
      <w:r>
        <w:rPr>
          <w:rFonts w:ascii="Times New Roman" w:hAnsi="Times New Roman" w:cs="Times New Roman"/>
          <w:sz w:val="24"/>
          <w:szCs w:val="24"/>
        </w:rPr>
        <w:t xml:space="preserve"> вх. № 75/07.10.2019 г. </w:t>
      </w:r>
      <w:r w:rsidR="003874CD">
        <w:rPr>
          <w:rFonts w:ascii="Times New Roman" w:hAnsi="Times New Roman" w:cs="Times New Roman"/>
          <w:sz w:val="24"/>
          <w:szCs w:val="24"/>
        </w:rPr>
        <w:t>с придружително писмо изх. № МИ-15-646/03.10.2019  г. на ЦИК, с което е върната административна преписка, копие на Решение № 1260-МИ от 30.09.2019 на ЦИК и жалба. Към нея са приложени и становище по жалба с вх. № 132/25.09.2019 г., срещу Решение  № 98/24.09.2019 г. на ОИК – Шумен, както и извадка от електронната поща на ОИК – Шумен, във връзка с вх. № МИ-15-479/27.09.2019 г. на ЦИК</w:t>
      </w:r>
      <w:r w:rsidR="00622989">
        <w:rPr>
          <w:rFonts w:ascii="Times New Roman" w:hAnsi="Times New Roman" w:cs="Times New Roman"/>
          <w:sz w:val="24"/>
          <w:szCs w:val="24"/>
        </w:rPr>
        <w:t>. В конкретният случай, приложеното становище и извадката от</w:t>
      </w:r>
      <w:r w:rsidR="00622989" w:rsidRPr="00622989">
        <w:rPr>
          <w:rFonts w:ascii="Times New Roman" w:hAnsi="Times New Roman" w:cs="Times New Roman"/>
          <w:sz w:val="24"/>
          <w:szCs w:val="24"/>
        </w:rPr>
        <w:t xml:space="preserve"> </w:t>
      </w:r>
      <w:r w:rsidR="00622989">
        <w:rPr>
          <w:rFonts w:ascii="Times New Roman" w:hAnsi="Times New Roman" w:cs="Times New Roman"/>
          <w:sz w:val="24"/>
          <w:szCs w:val="24"/>
        </w:rPr>
        <w:t xml:space="preserve">електронната поща не касае административната преписка на ОИК Брусарци, поради което следва да се окомплектова и изпрати на ЦИК по компетентност, с оглед на което ОИК – Брусарци, поименно и единодушно, поименно и единодушно взе следното,  </w:t>
      </w:r>
    </w:p>
    <w:p w:rsidR="00622989" w:rsidRDefault="00622989" w:rsidP="00622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622989" w:rsidRDefault="00622989" w:rsidP="00622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ЗАДЪЛЖАВА председателя да изпрати на ЦИК становище по жалба с вх. № 132/25.09.2019 г., срещу Решение  № 98/24.09.2019 г. на ОИК – Шумен, както и извадка от електронната поща на ОИК – Шумен, във връзка с вх. № МИ-15-479/27.09.2019 г. на ЦИК.</w:t>
      </w:r>
    </w:p>
    <w:p w:rsidR="00622989" w:rsidRDefault="00622989" w:rsidP="00622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A1" w:rsidRDefault="00DE62A1" w:rsidP="00622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 № 76/07.10.2019 г. на ОИК – Брусарци, е получено по електронната поща указание изх. № МИ-15-697/05.10.2019 г. на ЦИК, с което на основание т. 7, изр. Второ от Решение № 993-МИ/07.09.2019 г. на ЦИК, разрешава на ОИК да публикува на интернет страницата си одобрените предпечатни образци на бюлетините за гласуване в изборите за общински съветници и кметове на 27.10.2019 г.</w:t>
      </w:r>
    </w:p>
    <w:p w:rsidR="00B8424A" w:rsidRDefault="00B8424A" w:rsidP="00622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което ОИК – Брусарци, поименно и единодушно, взе следното,</w:t>
      </w:r>
    </w:p>
    <w:p w:rsidR="00B8424A" w:rsidRDefault="00B8424A" w:rsidP="00B84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F66107" w:rsidRDefault="00DE62A1" w:rsidP="00FB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Образците</w:t>
      </w: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бюлетините  </w:t>
      </w:r>
      <w:r w:rsidR="00B8424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утвърдени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 Брусарци</w:t>
      </w:r>
      <w:r w:rsidR="00D4026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214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публикува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раздел „</w:t>
      </w:r>
      <w:r w:rsidR="00B8424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Съобщения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на сайта на ОИК </w:t>
      </w:r>
      <w:r w:rsidR="00B8424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Брусарци</w:t>
      </w:r>
      <w:r w:rsidR="00B8424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85089">
        <w:rPr>
          <w:rFonts w:ascii="Times New Roman" w:hAnsi="Times New Roman" w:cs="Times New Roman"/>
          <w:sz w:val="24"/>
          <w:szCs w:val="24"/>
        </w:rPr>
        <w:t xml:space="preserve"> </w:t>
      </w:r>
      <w:r w:rsidR="009E0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089" w:rsidRDefault="009E06E5" w:rsidP="00FB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Бяха разгледани и други процедурни въпроси.</w:t>
      </w:r>
    </w:p>
    <w:p w:rsidR="00B8424A" w:rsidRPr="00FB47F5" w:rsidRDefault="00B8424A" w:rsidP="00FB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A7306F" w:rsidRDefault="00696FEA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D37A48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BA" w:rsidRDefault="00E23DBA" w:rsidP="00685993">
      <w:pPr>
        <w:spacing w:after="0" w:line="240" w:lineRule="auto"/>
      </w:pPr>
      <w:r>
        <w:separator/>
      </w:r>
    </w:p>
  </w:endnote>
  <w:endnote w:type="continuationSeparator" w:id="0">
    <w:p w:rsidR="00E23DBA" w:rsidRDefault="00E23DBA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BA" w:rsidRDefault="00E23DBA" w:rsidP="00685993">
      <w:pPr>
        <w:spacing w:after="0" w:line="240" w:lineRule="auto"/>
      </w:pPr>
      <w:r>
        <w:separator/>
      </w:r>
    </w:p>
  </w:footnote>
  <w:footnote w:type="continuationSeparator" w:id="0">
    <w:p w:rsidR="00E23DBA" w:rsidRDefault="00E23DBA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18"/>
  </w:num>
  <w:num w:numId="5">
    <w:abstractNumId w:val="32"/>
  </w:num>
  <w:num w:numId="6">
    <w:abstractNumId w:val="6"/>
  </w:num>
  <w:num w:numId="7">
    <w:abstractNumId w:val="20"/>
  </w:num>
  <w:num w:numId="8">
    <w:abstractNumId w:val="24"/>
  </w:num>
  <w:num w:numId="9">
    <w:abstractNumId w:val="23"/>
  </w:num>
  <w:num w:numId="10">
    <w:abstractNumId w:val="1"/>
  </w:num>
  <w:num w:numId="11">
    <w:abstractNumId w:val="9"/>
  </w:num>
  <w:num w:numId="12">
    <w:abstractNumId w:val="10"/>
  </w:num>
  <w:num w:numId="13">
    <w:abstractNumId w:val="25"/>
  </w:num>
  <w:num w:numId="14">
    <w:abstractNumId w:val="30"/>
  </w:num>
  <w:num w:numId="15">
    <w:abstractNumId w:val="3"/>
  </w:num>
  <w:num w:numId="16">
    <w:abstractNumId w:val="8"/>
  </w:num>
  <w:num w:numId="17">
    <w:abstractNumId w:val="7"/>
  </w:num>
  <w:num w:numId="18">
    <w:abstractNumId w:val="33"/>
  </w:num>
  <w:num w:numId="19">
    <w:abstractNumId w:val="29"/>
  </w:num>
  <w:num w:numId="20">
    <w:abstractNumId w:val="31"/>
  </w:num>
  <w:num w:numId="21">
    <w:abstractNumId w:val="12"/>
  </w:num>
  <w:num w:numId="22">
    <w:abstractNumId w:val="16"/>
  </w:num>
  <w:num w:numId="23">
    <w:abstractNumId w:val="0"/>
  </w:num>
  <w:num w:numId="24">
    <w:abstractNumId w:val="22"/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21"/>
  </w:num>
  <w:num w:numId="30">
    <w:abstractNumId w:val="17"/>
  </w:num>
  <w:num w:numId="31">
    <w:abstractNumId w:val="19"/>
  </w:num>
  <w:num w:numId="32">
    <w:abstractNumId w:val="26"/>
  </w:num>
  <w:num w:numId="33">
    <w:abstractNumId w:val="14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436A"/>
    <w:rsid w:val="000500F1"/>
    <w:rsid w:val="00056F2C"/>
    <w:rsid w:val="000626DB"/>
    <w:rsid w:val="0006398D"/>
    <w:rsid w:val="00065898"/>
    <w:rsid w:val="00070FB5"/>
    <w:rsid w:val="00080F7A"/>
    <w:rsid w:val="000A219A"/>
    <w:rsid w:val="000A3921"/>
    <w:rsid w:val="000A5BCA"/>
    <w:rsid w:val="000C53B8"/>
    <w:rsid w:val="000E6DF8"/>
    <w:rsid w:val="000F488C"/>
    <w:rsid w:val="000F52A0"/>
    <w:rsid w:val="00102A17"/>
    <w:rsid w:val="001128EE"/>
    <w:rsid w:val="00117E2A"/>
    <w:rsid w:val="00124BDF"/>
    <w:rsid w:val="001260A5"/>
    <w:rsid w:val="00144162"/>
    <w:rsid w:val="00146D55"/>
    <w:rsid w:val="001613F6"/>
    <w:rsid w:val="001771CA"/>
    <w:rsid w:val="001838D2"/>
    <w:rsid w:val="00197706"/>
    <w:rsid w:val="001A2D7C"/>
    <w:rsid w:val="001C0627"/>
    <w:rsid w:val="001C382C"/>
    <w:rsid w:val="001C3BB0"/>
    <w:rsid w:val="001C5BF4"/>
    <w:rsid w:val="001D0B8F"/>
    <w:rsid w:val="00202E6E"/>
    <w:rsid w:val="00220DE2"/>
    <w:rsid w:val="00232020"/>
    <w:rsid w:val="002625AE"/>
    <w:rsid w:val="00265659"/>
    <w:rsid w:val="00281E34"/>
    <w:rsid w:val="00281ED5"/>
    <w:rsid w:val="0028395F"/>
    <w:rsid w:val="00285089"/>
    <w:rsid w:val="002863D6"/>
    <w:rsid w:val="00297EE4"/>
    <w:rsid w:val="002A15FA"/>
    <w:rsid w:val="002B441E"/>
    <w:rsid w:val="002C37B3"/>
    <w:rsid w:val="002C6678"/>
    <w:rsid w:val="002C7E7A"/>
    <w:rsid w:val="002D0EF0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F98"/>
    <w:rsid w:val="00322A4B"/>
    <w:rsid w:val="003344B4"/>
    <w:rsid w:val="003369FE"/>
    <w:rsid w:val="0035006D"/>
    <w:rsid w:val="003874CD"/>
    <w:rsid w:val="003944C9"/>
    <w:rsid w:val="003B0447"/>
    <w:rsid w:val="003E447B"/>
    <w:rsid w:val="003F4E47"/>
    <w:rsid w:val="00403179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3D39"/>
    <w:rsid w:val="00460373"/>
    <w:rsid w:val="004651B0"/>
    <w:rsid w:val="0049317F"/>
    <w:rsid w:val="0049691E"/>
    <w:rsid w:val="004A0885"/>
    <w:rsid w:val="004B2232"/>
    <w:rsid w:val="004E40A4"/>
    <w:rsid w:val="00510D3D"/>
    <w:rsid w:val="00512D39"/>
    <w:rsid w:val="0052677A"/>
    <w:rsid w:val="00547645"/>
    <w:rsid w:val="005516B4"/>
    <w:rsid w:val="00561711"/>
    <w:rsid w:val="005868DD"/>
    <w:rsid w:val="005929E1"/>
    <w:rsid w:val="005B2E59"/>
    <w:rsid w:val="005B3561"/>
    <w:rsid w:val="005B6B45"/>
    <w:rsid w:val="005D130E"/>
    <w:rsid w:val="005D3555"/>
    <w:rsid w:val="005E4B22"/>
    <w:rsid w:val="005F624E"/>
    <w:rsid w:val="006175AE"/>
    <w:rsid w:val="00622989"/>
    <w:rsid w:val="0063711B"/>
    <w:rsid w:val="006462EE"/>
    <w:rsid w:val="00651B33"/>
    <w:rsid w:val="00661390"/>
    <w:rsid w:val="006738D5"/>
    <w:rsid w:val="00674145"/>
    <w:rsid w:val="00681761"/>
    <w:rsid w:val="00685993"/>
    <w:rsid w:val="006959DB"/>
    <w:rsid w:val="00696FEA"/>
    <w:rsid w:val="006A5000"/>
    <w:rsid w:val="006D0833"/>
    <w:rsid w:val="006D2459"/>
    <w:rsid w:val="006E2F0D"/>
    <w:rsid w:val="006F3C69"/>
    <w:rsid w:val="00713E3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C1D60"/>
    <w:rsid w:val="007C4775"/>
    <w:rsid w:val="007C7025"/>
    <w:rsid w:val="007D4446"/>
    <w:rsid w:val="007D65B8"/>
    <w:rsid w:val="007E6CE0"/>
    <w:rsid w:val="007E77C7"/>
    <w:rsid w:val="007F159B"/>
    <w:rsid w:val="00800B50"/>
    <w:rsid w:val="00802BE2"/>
    <w:rsid w:val="00807A13"/>
    <w:rsid w:val="00807C88"/>
    <w:rsid w:val="008100D1"/>
    <w:rsid w:val="008110B4"/>
    <w:rsid w:val="00816A27"/>
    <w:rsid w:val="00827238"/>
    <w:rsid w:val="0083416F"/>
    <w:rsid w:val="00837679"/>
    <w:rsid w:val="0086454A"/>
    <w:rsid w:val="00865727"/>
    <w:rsid w:val="008D382F"/>
    <w:rsid w:val="008D5B45"/>
    <w:rsid w:val="0090337A"/>
    <w:rsid w:val="00912419"/>
    <w:rsid w:val="009170DE"/>
    <w:rsid w:val="0092760D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3917"/>
    <w:rsid w:val="009E06E5"/>
    <w:rsid w:val="009E22C7"/>
    <w:rsid w:val="009E3B42"/>
    <w:rsid w:val="009E712D"/>
    <w:rsid w:val="009E7721"/>
    <w:rsid w:val="009F0BDD"/>
    <w:rsid w:val="009F2C40"/>
    <w:rsid w:val="00A1139F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30CC"/>
    <w:rsid w:val="00AD3696"/>
    <w:rsid w:val="00AD7214"/>
    <w:rsid w:val="00AE35F5"/>
    <w:rsid w:val="00AE7D8E"/>
    <w:rsid w:val="00AF5476"/>
    <w:rsid w:val="00B05836"/>
    <w:rsid w:val="00B126EB"/>
    <w:rsid w:val="00B13509"/>
    <w:rsid w:val="00B1650F"/>
    <w:rsid w:val="00B34126"/>
    <w:rsid w:val="00B375EB"/>
    <w:rsid w:val="00B44F74"/>
    <w:rsid w:val="00B50206"/>
    <w:rsid w:val="00B60F96"/>
    <w:rsid w:val="00B612EE"/>
    <w:rsid w:val="00B813FD"/>
    <w:rsid w:val="00B8424A"/>
    <w:rsid w:val="00B9013A"/>
    <w:rsid w:val="00BB058F"/>
    <w:rsid w:val="00BB3420"/>
    <w:rsid w:val="00BC3C6D"/>
    <w:rsid w:val="00BD0137"/>
    <w:rsid w:val="00BF6856"/>
    <w:rsid w:val="00C02903"/>
    <w:rsid w:val="00C06720"/>
    <w:rsid w:val="00C274D2"/>
    <w:rsid w:val="00C33560"/>
    <w:rsid w:val="00C4355E"/>
    <w:rsid w:val="00C5121D"/>
    <w:rsid w:val="00C74524"/>
    <w:rsid w:val="00C75C2F"/>
    <w:rsid w:val="00C810D3"/>
    <w:rsid w:val="00C949B3"/>
    <w:rsid w:val="00CA1DFB"/>
    <w:rsid w:val="00CB7B0D"/>
    <w:rsid w:val="00CC3A05"/>
    <w:rsid w:val="00CE0664"/>
    <w:rsid w:val="00CE1099"/>
    <w:rsid w:val="00CE472B"/>
    <w:rsid w:val="00CF2C40"/>
    <w:rsid w:val="00CF63AF"/>
    <w:rsid w:val="00D06E69"/>
    <w:rsid w:val="00D16754"/>
    <w:rsid w:val="00D24E05"/>
    <w:rsid w:val="00D26EFD"/>
    <w:rsid w:val="00D3399F"/>
    <w:rsid w:val="00D366A9"/>
    <w:rsid w:val="00D37899"/>
    <w:rsid w:val="00D40262"/>
    <w:rsid w:val="00D54B74"/>
    <w:rsid w:val="00D5720A"/>
    <w:rsid w:val="00D63D54"/>
    <w:rsid w:val="00DA44BF"/>
    <w:rsid w:val="00DA68E5"/>
    <w:rsid w:val="00DB7EA9"/>
    <w:rsid w:val="00DC5430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7D1F"/>
    <w:rsid w:val="00E36D9C"/>
    <w:rsid w:val="00E40BCC"/>
    <w:rsid w:val="00E42279"/>
    <w:rsid w:val="00E57E16"/>
    <w:rsid w:val="00E800EE"/>
    <w:rsid w:val="00E81BA0"/>
    <w:rsid w:val="00E86A3A"/>
    <w:rsid w:val="00E9012B"/>
    <w:rsid w:val="00EC67B9"/>
    <w:rsid w:val="00EC79F3"/>
    <w:rsid w:val="00ED5EF1"/>
    <w:rsid w:val="00EE7202"/>
    <w:rsid w:val="00EF4195"/>
    <w:rsid w:val="00EF7656"/>
    <w:rsid w:val="00F00C23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6107"/>
    <w:rsid w:val="00F70243"/>
    <w:rsid w:val="00F723C2"/>
    <w:rsid w:val="00F861EC"/>
    <w:rsid w:val="00FA35C6"/>
    <w:rsid w:val="00FA570C"/>
    <w:rsid w:val="00FB47F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00CF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semiHidden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69D8-9F4C-45FF-A1E2-FCD73FAA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Gabi-PC</cp:lastModifiedBy>
  <cp:revision>2</cp:revision>
  <cp:lastPrinted>2019-09-29T15:33:00Z</cp:lastPrinted>
  <dcterms:created xsi:type="dcterms:W3CDTF">2019-10-08T06:47:00Z</dcterms:created>
  <dcterms:modified xsi:type="dcterms:W3CDTF">2019-10-08T06:47:00Z</dcterms:modified>
</cp:coreProperties>
</file>