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A9534C">
        <w:rPr>
          <w:b/>
          <w:sz w:val="28"/>
          <w:szCs w:val="28"/>
        </w:rPr>
        <w:t xml:space="preserve"> 2</w:t>
      </w:r>
      <w:r w:rsidR="007A7CDB">
        <w:rPr>
          <w:b/>
          <w:sz w:val="28"/>
          <w:szCs w:val="28"/>
          <w:lang w:val="en-US"/>
        </w:rPr>
        <w:t>4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7A7CDB" w:rsidP="00DA1FD3">
            <w:pPr>
              <w:jc w:val="both"/>
              <w:rPr>
                <w:lang w:eastAsia="bg-BG"/>
              </w:rPr>
            </w:pPr>
            <w:r w:rsidRPr="005E7DC8">
              <w:rPr>
                <w:lang w:eastAsia="bg-BG"/>
              </w:rPr>
              <w:t>Публикуване на с</w:t>
            </w:r>
            <w:r>
              <w:rPr>
                <w:lang w:eastAsia="bg-BG"/>
              </w:rPr>
              <w:t>писъка на представителите на</w:t>
            </w:r>
            <w:r w:rsidRPr="005E7DC8">
              <w:rPr>
                <w:lang w:eastAsia="bg-BG"/>
              </w:rPr>
              <w:t xml:space="preserve"> инте</w:t>
            </w:r>
            <w:r>
              <w:rPr>
                <w:lang w:eastAsia="bg-BG"/>
              </w:rPr>
              <w:t>рнет страницата на ОИК – Брусарци</w:t>
            </w:r>
            <w:r w:rsidRPr="005E7DC8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9534C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5859D4" w:rsidRDefault="00A9534C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4E511F" w:rsidRDefault="007A7CDB" w:rsidP="00DA1FD3">
            <w:pPr>
              <w:jc w:val="both"/>
              <w:rPr>
                <w:lang w:eastAsia="bg-BG"/>
              </w:rPr>
            </w:pPr>
            <w:r w:rsidRPr="007F1E26">
              <w:rPr>
                <w:lang w:eastAsia="bg-BG"/>
              </w:rPr>
              <w:t>Регистриране н</w:t>
            </w:r>
            <w:r>
              <w:rPr>
                <w:lang w:eastAsia="bg-BG"/>
              </w:rPr>
              <w:t>а застъпници на коалиция от партии БСП за БЪЛГАРИЯ“</w:t>
            </w:r>
            <w: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4C" w:rsidRDefault="00A9534C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41C4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5859D4" w:rsidRDefault="00A41C4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7F1E26" w:rsidRDefault="007A7CDB" w:rsidP="00DA1FD3">
            <w:pPr>
              <w:jc w:val="both"/>
              <w:rPr>
                <w:lang w:eastAsia="bg-BG"/>
              </w:rPr>
            </w:pPr>
            <w:r w:rsidRPr="005E7DC8">
              <w:rPr>
                <w:lang w:eastAsia="bg-BG"/>
              </w:rPr>
              <w:t>Публикуване на с</w:t>
            </w:r>
            <w:r>
              <w:rPr>
                <w:lang w:eastAsia="bg-BG"/>
              </w:rPr>
              <w:t>писъка на представителите на</w:t>
            </w:r>
            <w:r w:rsidRPr="005E7DC8">
              <w:rPr>
                <w:lang w:eastAsia="bg-BG"/>
              </w:rPr>
              <w:t xml:space="preserve"> инте</w:t>
            </w:r>
            <w:r>
              <w:rPr>
                <w:lang w:eastAsia="bg-BG"/>
              </w:rPr>
              <w:t>рнет страницата на ОИК – Брусарци</w:t>
            </w:r>
            <w:r w:rsidRPr="005E7DC8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43" w:rsidRDefault="00A41C43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A7CDB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B" w:rsidRPr="005859D4" w:rsidRDefault="007A7CDB" w:rsidP="007A7CD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B" w:rsidRPr="004E511F" w:rsidRDefault="007A7CDB" w:rsidP="007A7CDB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B" w:rsidRDefault="007A7CDB" w:rsidP="007A7CDB">
            <w:pPr>
              <w:spacing w:after="0" w:line="440" w:lineRule="atLeast"/>
              <w:jc w:val="center"/>
            </w:pPr>
            <w:r>
              <w:t>ГД</w:t>
            </w:r>
          </w:p>
        </w:tc>
        <w:bookmarkStart w:id="0" w:name="_GoBack"/>
        <w:bookmarkEnd w:id="0"/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3752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3</cp:revision>
  <cp:lastPrinted>2019-10-11T15:57:00Z</cp:lastPrinted>
  <dcterms:created xsi:type="dcterms:W3CDTF">2019-10-23T17:18:00Z</dcterms:created>
  <dcterms:modified xsi:type="dcterms:W3CDTF">2019-10-24T16:19:00Z</dcterms:modified>
</cp:coreProperties>
</file>