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EC4665">
        <w:rPr>
          <w:b/>
          <w:sz w:val="28"/>
          <w:szCs w:val="28"/>
        </w:rPr>
        <w:t xml:space="preserve"> 02.10</w:t>
      </w:r>
      <w:r>
        <w:rPr>
          <w:b/>
          <w:sz w:val="28"/>
          <w:szCs w:val="28"/>
        </w:rPr>
        <w:t>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AB02E8" w:rsidP="00CF02AA">
            <w:pPr>
              <w:pStyle w:val="a5"/>
              <w:jc w:val="both"/>
            </w:pPr>
            <w:r>
              <w:t>Утвърждаване</w:t>
            </w:r>
            <w:r w:rsidRPr="002146FC">
              <w:t xml:space="preserve"> съдър</w:t>
            </w:r>
            <w:r>
              <w:t>жанието на образци на бюлетините по видове</w:t>
            </w:r>
            <w:r w:rsidRPr="002146FC">
              <w:t xml:space="preserve"> за гласуване</w:t>
            </w:r>
            <w:r w:rsidRPr="009D6979">
              <w:t xml:space="preserve"> </w:t>
            </w:r>
            <w:r w:rsidRPr="00674145">
              <w:t>в изборите за общин</w:t>
            </w:r>
            <w:r>
              <w:t xml:space="preserve">ски съветници и за кметове на 29 октомври 2023 </w:t>
            </w:r>
            <w:r w:rsidRPr="00674145">
              <w:t>г.</w:t>
            </w:r>
            <w:bookmarkStart w:id="0" w:name="_GoBack"/>
            <w:bookmarkEnd w:id="0"/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4B5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032D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46479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02E8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2573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42F2"/>
    <w:rsid w:val="00BC721E"/>
    <w:rsid w:val="00BC72EB"/>
    <w:rsid w:val="00BC7B4B"/>
    <w:rsid w:val="00BD5A99"/>
    <w:rsid w:val="00BD5B78"/>
    <w:rsid w:val="00BD660C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C4665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7398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19</cp:revision>
  <dcterms:created xsi:type="dcterms:W3CDTF">2023-09-14T16:03:00Z</dcterms:created>
  <dcterms:modified xsi:type="dcterms:W3CDTF">2023-10-02T13:47:00Z</dcterms:modified>
</cp:coreProperties>
</file>